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3EB" w:rsidRPr="00F52633" w:rsidRDefault="000513EB" w:rsidP="000513EB">
      <w:pPr>
        <w:keepNext/>
        <w:ind w:firstLine="709"/>
        <w:jc w:val="center"/>
        <w:outlineLvl w:val="5"/>
        <w:rPr>
          <w:b/>
          <w:sz w:val="40"/>
          <w:szCs w:val="28"/>
        </w:rPr>
      </w:pPr>
      <w:r w:rsidRPr="00F52633">
        <w:rPr>
          <w:b/>
          <w:sz w:val="40"/>
          <w:szCs w:val="28"/>
        </w:rPr>
        <w:t>ОБЪЯВЛЕНИЕ</w:t>
      </w:r>
    </w:p>
    <w:p w:rsidR="00636868" w:rsidRDefault="00636868" w:rsidP="00636868">
      <w:pPr>
        <w:ind w:firstLine="567"/>
        <w:jc w:val="both"/>
        <w:rPr>
          <w:sz w:val="28"/>
          <w:szCs w:val="28"/>
        </w:rPr>
      </w:pPr>
    </w:p>
    <w:p w:rsidR="00636868" w:rsidRPr="00636868" w:rsidRDefault="00636868" w:rsidP="00636868">
      <w:pPr>
        <w:ind w:firstLine="567"/>
        <w:jc w:val="both"/>
        <w:rPr>
          <w:sz w:val="32"/>
          <w:szCs w:val="28"/>
        </w:rPr>
      </w:pPr>
      <w:r w:rsidRPr="00636868">
        <w:rPr>
          <w:sz w:val="32"/>
          <w:szCs w:val="28"/>
        </w:rPr>
        <w:t xml:space="preserve">К сведению акционеров ОАО «Гродненская обувная фабрика «Неман» (далее - Общество), расположенного по адресу: </w:t>
      </w:r>
      <w:proofErr w:type="spellStart"/>
      <w:r w:rsidRPr="00636868">
        <w:rPr>
          <w:sz w:val="32"/>
          <w:szCs w:val="28"/>
        </w:rPr>
        <w:t>г</w:t>
      </w:r>
      <w:proofErr w:type="gramStart"/>
      <w:r w:rsidRPr="00636868">
        <w:rPr>
          <w:sz w:val="32"/>
          <w:szCs w:val="28"/>
        </w:rPr>
        <w:t>.Г</w:t>
      </w:r>
      <w:proofErr w:type="gramEnd"/>
      <w:r w:rsidRPr="00636868">
        <w:rPr>
          <w:sz w:val="32"/>
          <w:szCs w:val="28"/>
        </w:rPr>
        <w:t>родно</w:t>
      </w:r>
      <w:proofErr w:type="spellEnd"/>
      <w:r w:rsidRPr="00636868">
        <w:rPr>
          <w:sz w:val="32"/>
          <w:szCs w:val="28"/>
        </w:rPr>
        <w:t xml:space="preserve">, </w:t>
      </w:r>
      <w:proofErr w:type="spellStart"/>
      <w:r w:rsidRPr="00636868">
        <w:rPr>
          <w:sz w:val="32"/>
          <w:szCs w:val="28"/>
        </w:rPr>
        <w:t>ул.Советских</w:t>
      </w:r>
      <w:proofErr w:type="spellEnd"/>
      <w:r w:rsidRPr="00636868">
        <w:rPr>
          <w:sz w:val="32"/>
          <w:szCs w:val="28"/>
        </w:rPr>
        <w:t xml:space="preserve"> Пограничников, 95. </w:t>
      </w:r>
    </w:p>
    <w:p w:rsidR="00636868" w:rsidRPr="00636868" w:rsidRDefault="00636868" w:rsidP="00636868">
      <w:pPr>
        <w:ind w:firstLine="567"/>
        <w:jc w:val="both"/>
        <w:rPr>
          <w:sz w:val="32"/>
          <w:szCs w:val="28"/>
        </w:rPr>
      </w:pPr>
      <w:r w:rsidRPr="00636868">
        <w:rPr>
          <w:sz w:val="32"/>
          <w:szCs w:val="28"/>
        </w:rPr>
        <w:t>Наблюдательный совет Общества информирует, что 06.04.2026 на основании решения, оформленного протоколом от 26.03.2026 № 16, состоится внеочередное общее собрание акционеров.</w:t>
      </w:r>
    </w:p>
    <w:p w:rsidR="00636868" w:rsidRPr="00636868" w:rsidRDefault="00636868" w:rsidP="00636868">
      <w:pPr>
        <w:ind w:firstLine="567"/>
        <w:jc w:val="both"/>
        <w:rPr>
          <w:sz w:val="32"/>
          <w:szCs w:val="28"/>
        </w:rPr>
      </w:pPr>
      <w:r w:rsidRPr="00636868">
        <w:rPr>
          <w:sz w:val="32"/>
          <w:szCs w:val="28"/>
        </w:rPr>
        <w:t>Повестка дня:</w:t>
      </w:r>
    </w:p>
    <w:p w:rsidR="00636868" w:rsidRPr="00636868" w:rsidRDefault="00636868" w:rsidP="00636868">
      <w:pPr>
        <w:ind w:firstLine="567"/>
        <w:jc w:val="both"/>
        <w:rPr>
          <w:sz w:val="32"/>
          <w:szCs w:val="28"/>
        </w:rPr>
      </w:pPr>
      <w:r w:rsidRPr="00636868">
        <w:rPr>
          <w:sz w:val="32"/>
          <w:szCs w:val="28"/>
        </w:rPr>
        <w:t>1. Избрание и утверждение состава счетной комиссии.</w:t>
      </w:r>
    </w:p>
    <w:p w:rsidR="00636868" w:rsidRPr="00636868" w:rsidRDefault="00636868" w:rsidP="00636868">
      <w:pPr>
        <w:ind w:firstLine="567"/>
        <w:jc w:val="both"/>
        <w:rPr>
          <w:sz w:val="32"/>
          <w:szCs w:val="28"/>
        </w:rPr>
      </w:pPr>
      <w:r w:rsidRPr="00636868">
        <w:rPr>
          <w:sz w:val="32"/>
          <w:szCs w:val="28"/>
        </w:rPr>
        <w:t>2. Согласование подачи в экономический суд заявления о несостоятельности ОАО «Гродненская обувная фабрика «Неман».</w:t>
      </w:r>
    </w:p>
    <w:p w:rsidR="00636868" w:rsidRPr="00636868" w:rsidRDefault="00636868" w:rsidP="00636868">
      <w:pPr>
        <w:ind w:firstLine="567"/>
        <w:jc w:val="both"/>
        <w:rPr>
          <w:sz w:val="32"/>
          <w:szCs w:val="28"/>
        </w:rPr>
      </w:pPr>
      <w:r w:rsidRPr="00636868">
        <w:rPr>
          <w:sz w:val="32"/>
          <w:szCs w:val="28"/>
        </w:rPr>
        <w:t xml:space="preserve">Место проведения собрания: ОАО «Гродненская обувная фабрика «Неман», </w:t>
      </w:r>
      <w:proofErr w:type="spellStart"/>
      <w:r w:rsidRPr="00636868">
        <w:rPr>
          <w:sz w:val="32"/>
          <w:szCs w:val="28"/>
        </w:rPr>
        <w:t>г</w:t>
      </w:r>
      <w:proofErr w:type="gramStart"/>
      <w:r w:rsidRPr="00636868">
        <w:rPr>
          <w:sz w:val="32"/>
          <w:szCs w:val="28"/>
        </w:rPr>
        <w:t>.Г</w:t>
      </w:r>
      <w:proofErr w:type="gramEnd"/>
      <w:r w:rsidRPr="00636868">
        <w:rPr>
          <w:sz w:val="32"/>
          <w:szCs w:val="28"/>
        </w:rPr>
        <w:t>родно</w:t>
      </w:r>
      <w:proofErr w:type="spellEnd"/>
      <w:r w:rsidRPr="00636868">
        <w:rPr>
          <w:sz w:val="32"/>
          <w:szCs w:val="28"/>
        </w:rPr>
        <w:t>, ул. Советских пограничников, 95.</w:t>
      </w:r>
    </w:p>
    <w:p w:rsidR="00636868" w:rsidRPr="00636868" w:rsidRDefault="00636868" w:rsidP="00636868">
      <w:pPr>
        <w:ind w:firstLine="567"/>
        <w:jc w:val="both"/>
        <w:rPr>
          <w:rFonts w:eastAsia="Calibri"/>
          <w:sz w:val="32"/>
          <w:szCs w:val="28"/>
        </w:rPr>
      </w:pPr>
      <w:r w:rsidRPr="00636868">
        <w:rPr>
          <w:rFonts w:eastAsia="Calibri"/>
          <w:sz w:val="32"/>
          <w:szCs w:val="28"/>
        </w:rPr>
        <w:t>Форма проведения внеочередного общего собрания акционеров Общества: заочная.</w:t>
      </w:r>
    </w:p>
    <w:p w:rsidR="00636868" w:rsidRPr="00636868" w:rsidRDefault="00636868" w:rsidP="00636868">
      <w:pPr>
        <w:ind w:firstLine="567"/>
        <w:jc w:val="both"/>
        <w:rPr>
          <w:rFonts w:eastAsia="Calibri"/>
          <w:sz w:val="32"/>
          <w:szCs w:val="28"/>
        </w:rPr>
      </w:pPr>
      <w:r w:rsidRPr="00636868">
        <w:rPr>
          <w:rFonts w:eastAsia="Calibri"/>
          <w:sz w:val="32"/>
          <w:szCs w:val="28"/>
        </w:rPr>
        <w:t>Форма голосования по вопросам повестки дня: заочное голосование.</w:t>
      </w:r>
    </w:p>
    <w:p w:rsidR="00636868" w:rsidRPr="00636868" w:rsidRDefault="00636868" w:rsidP="00636868">
      <w:pPr>
        <w:ind w:firstLine="567"/>
        <w:jc w:val="both"/>
        <w:rPr>
          <w:sz w:val="32"/>
          <w:szCs w:val="28"/>
        </w:rPr>
      </w:pPr>
      <w:r w:rsidRPr="00636868">
        <w:rPr>
          <w:sz w:val="32"/>
          <w:szCs w:val="28"/>
        </w:rPr>
        <w:t>Способ направления бюллетеней для заочного голосования: по требованию заказным письмом либо получение нарочно по адресу: 230024, г. Гродно, ул. Советских пограничников, 95 у секретаря Наблюдательного совета.</w:t>
      </w:r>
    </w:p>
    <w:p w:rsidR="00636868" w:rsidRPr="00636868" w:rsidRDefault="00636868" w:rsidP="00636868">
      <w:pPr>
        <w:ind w:firstLine="567"/>
        <w:jc w:val="both"/>
        <w:rPr>
          <w:sz w:val="32"/>
          <w:szCs w:val="28"/>
        </w:rPr>
      </w:pPr>
      <w:r w:rsidRPr="00636868">
        <w:rPr>
          <w:sz w:val="32"/>
          <w:szCs w:val="28"/>
        </w:rPr>
        <w:t xml:space="preserve">Способ и место предоставления заполненных бюллетеней: почтой либо нарочно секретарю Наблюдательного совета по адресу: 230024, г. Гродно, ул. Советских пограничников, 95. </w:t>
      </w:r>
    </w:p>
    <w:p w:rsidR="00636868" w:rsidRPr="00636868" w:rsidRDefault="00636868" w:rsidP="00636868">
      <w:pPr>
        <w:ind w:firstLine="567"/>
        <w:jc w:val="both"/>
        <w:rPr>
          <w:sz w:val="32"/>
          <w:szCs w:val="28"/>
        </w:rPr>
      </w:pPr>
      <w:r w:rsidRPr="00636868">
        <w:rPr>
          <w:sz w:val="32"/>
          <w:szCs w:val="28"/>
        </w:rPr>
        <w:t>Дата составления списка лиц, имеющих право на участие в</w:t>
      </w:r>
      <w:r w:rsidRPr="00636868">
        <w:rPr>
          <w:sz w:val="32"/>
          <w:szCs w:val="28"/>
        </w:rPr>
        <w:t>о внеочередном</w:t>
      </w:r>
      <w:r w:rsidRPr="00636868">
        <w:rPr>
          <w:sz w:val="32"/>
          <w:szCs w:val="28"/>
        </w:rPr>
        <w:t xml:space="preserve"> общем собрании акционеров, формируемого на основании данных реестра акционеров – 01.04.2026.</w:t>
      </w:r>
    </w:p>
    <w:p w:rsidR="00636868" w:rsidRPr="00636868" w:rsidRDefault="00636868" w:rsidP="00636868">
      <w:pPr>
        <w:ind w:firstLine="567"/>
        <w:jc w:val="both"/>
        <w:rPr>
          <w:rFonts w:eastAsia="Calibri"/>
          <w:sz w:val="32"/>
          <w:szCs w:val="28"/>
        </w:rPr>
      </w:pPr>
      <w:r w:rsidRPr="00636868">
        <w:rPr>
          <w:rFonts w:eastAsia="Calibri"/>
          <w:sz w:val="32"/>
          <w:szCs w:val="28"/>
        </w:rPr>
        <w:t>Ознакомление лиц, имеющих право на участие в собрании, с информацией (документами), предоставляемыми при подготовке к проведению собрания, осуществляется с 30.03.2026 по 06.04.2026 (понедельник-четверг) с 10:00 до 16:30 часов по адресу: г. Гродно, ул. Советских Пограничников, 95 секретарем Наблюдательного совета.</w:t>
      </w:r>
    </w:p>
    <w:p w:rsidR="00636868" w:rsidRPr="00636868" w:rsidRDefault="00636868" w:rsidP="00636868">
      <w:pPr>
        <w:ind w:firstLine="567"/>
        <w:jc w:val="both"/>
        <w:rPr>
          <w:rFonts w:eastAsia="Calibri"/>
          <w:sz w:val="32"/>
          <w:szCs w:val="28"/>
        </w:rPr>
      </w:pPr>
      <w:r w:rsidRPr="00636868">
        <w:rPr>
          <w:sz w:val="32"/>
          <w:szCs w:val="28"/>
        </w:rPr>
        <w:t>Дата окончания приема заполненных бюллетене</w:t>
      </w:r>
      <w:bookmarkStart w:id="0" w:name="_GoBack"/>
      <w:bookmarkEnd w:id="0"/>
      <w:r w:rsidRPr="00636868">
        <w:rPr>
          <w:sz w:val="32"/>
          <w:szCs w:val="28"/>
        </w:rPr>
        <w:t xml:space="preserve">й: </w:t>
      </w:r>
      <w:r w:rsidRPr="00636868">
        <w:rPr>
          <w:rFonts w:eastAsia="Calibri"/>
          <w:sz w:val="32"/>
          <w:szCs w:val="28"/>
        </w:rPr>
        <w:t>03.04.2026 г.</w:t>
      </w:r>
    </w:p>
    <w:p w:rsidR="00636868" w:rsidRPr="00636868" w:rsidRDefault="00636868" w:rsidP="00636868">
      <w:pPr>
        <w:ind w:firstLine="567"/>
        <w:jc w:val="both"/>
        <w:rPr>
          <w:sz w:val="32"/>
          <w:szCs w:val="28"/>
        </w:rPr>
      </w:pPr>
      <w:r w:rsidRPr="00636868">
        <w:rPr>
          <w:sz w:val="32"/>
          <w:szCs w:val="28"/>
        </w:rPr>
        <w:t>Представителю акционера необходимо приложить доверенность (копию) к заполненному бюллетеню для заочного голосования.</w:t>
      </w:r>
      <w:r w:rsidRPr="00636868">
        <w:rPr>
          <w:sz w:val="32"/>
          <w:szCs w:val="28"/>
        </w:rPr>
        <w:tab/>
      </w:r>
    </w:p>
    <w:p w:rsidR="00F52633" w:rsidRPr="00636868" w:rsidRDefault="00F52633" w:rsidP="00F52633">
      <w:pPr>
        <w:ind w:firstLine="567"/>
        <w:jc w:val="both"/>
        <w:rPr>
          <w:sz w:val="32"/>
          <w:szCs w:val="28"/>
        </w:rPr>
      </w:pPr>
    </w:p>
    <w:sectPr w:rsidR="00F52633" w:rsidRPr="00636868" w:rsidSect="00F52633">
      <w:pgSz w:w="11906" w:h="16838"/>
      <w:pgMar w:top="567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05C"/>
    <w:rsid w:val="000513EB"/>
    <w:rsid w:val="00562F05"/>
    <w:rsid w:val="00636868"/>
    <w:rsid w:val="00BF505C"/>
    <w:rsid w:val="00F5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3EB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3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13E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3EB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3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13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kadry01</cp:lastModifiedBy>
  <cp:revision>2</cp:revision>
  <cp:lastPrinted>2025-02-27T07:55:00Z</cp:lastPrinted>
  <dcterms:created xsi:type="dcterms:W3CDTF">2026-03-26T12:59:00Z</dcterms:created>
  <dcterms:modified xsi:type="dcterms:W3CDTF">2026-03-26T12:59:00Z</dcterms:modified>
</cp:coreProperties>
</file>